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BD96" w14:textId="39E49EC4" w:rsidR="00DB6B4C" w:rsidRPr="004E07DD" w:rsidRDefault="00DB6B4C" w:rsidP="004E07DD">
      <w:pPr>
        <w:spacing w:before="120" w:after="120" w:line="300" w:lineRule="auto"/>
        <w:ind w:left="720"/>
        <w:jc w:val="center"/>
        <w:outlineLvl w:val="0"/>
        <w:rPr>
          <w:rFonts w:ascii="Neo Sans Std Light" w:hAnsi="Neo Sans Std Light" w:cs="Times New Roman"/>
          <w:b/>
          <w:lang w:val="ro-RO"/>
        </w:rPr>
      </w:pPr>
      <w:r w:rsidRPr="004E07DD">
        <w:rPr>
          <w:rFonts w:ascii="Neo Sans Std Light" w:hAnsi="Neo Sans Std Light" w:cs="Times New Roman"/>
          <w:b/>
          <w:lang w:val="ro-RO"/>
        </w:rPr>
        <w:t>DECLARAŢIE PE PROPRIE RĂSPUNDERE</w:t>
      </w:r>
    </w:p>
    <w:p w14:paraId="12AB92AF" w14:textId="77777777" w:rsidR="00CB2BB9" w:rsidRPr="004E07DD" w:rsidRDefault="00CB2BB9" w:rsidP="004E07DD">
      <w:pPr>
        <w:spacing w:before="120" w:after="120" w:line="300" w:lineRule="auto"/>
        <w:ind w:left="720"/>
        <w:jc w:val="center"/>
        <w:outlineLvl w:val="0"/>
        <w:rPr>
          <w:rFonts w:ascii="Neo Sans Std Light" w:hAnsi="Neo Sans Std Light" w:cs="Times New Roman"/>
          <w:b/>
          <w:lang w:val="ro-RO"/>
        </w:rPr>
      </w:pPr>
    </w:p>
    <w:p w14:paraId="329BE5F4" w14:textId="09A732FA" w:rsidR="00DB6B4C" w:rsidRPr="004E07DD" w:rsidRDefault="00DB6B4C" w:rsidP="004E07DD">
      <w:pPr>
        <w:pStyle w:val="BodyTextIndent"/>
        <w:spacing w:before="120" w:line="300" w:lineRule="auto"/>
        <w:ind w:left="0"/>
        <w:jc w:val="both"/>
        <w:rPr>
          <w:rFonts w:ascii="Neo Sans Std Light" w:hAnsi="Neo Sans Std Light"/>
          <w:sz w:val="22"/>
          <w:szCs w:val="22"/>
          <w:lang w:val="ro-RO"/>
        </w:rPr>
      </w:pPr>
      <w:r w:rsidRPr="004E07DD">
        <w:rPr>
          <w:rFonts w:ascii="Neo Sans Std Light" w:hAnsi="Neo Sans Std Light"/>
          <w:sz w:val="22"/>
          <w:szCs w:val="22"/>
          <w:lang w:val="ro-RO"/>
        </w:rPr>
        <w:t>Subsemnatul/Subsemnata.....................................................</w:t>
      </w:r>
      <w:r w:rsidR="007A4A02" w:rsidRPr="004E07DD">
        <w:rPr>
          <w:rFonts w:ascii="Neo Sans Std Light" w:hAnsi="Neo Sans Std Light"/>
          <w:sz w:val="22"/>
          <w:szCs w:val="22"/>
          <w:lang w:val="ro-RO"/>
        </w:rPr>
        <w:t>..........................</w:t>
      </w:r>
      <w:r w:rsidRPr="004E07DD">
        <w:rPr>
          <w:rFonts w:ascii="Neo Sans Std Light" w:hAnsi="Neo Sans Std Light"/>
          <w:sz w:val="22"/>
          <w:szCs w:val="22"/>
          <w:lang w:val="ro-RO"/>
        </w:rPr>
        <w:t>., în calitate de participant(ă) la procedura de selecţie în vederea ocupării  postului de Director general/Director economic  în cadrul Aeroportului Internațional Sibiu R.A</w:t>
      </w:r>
      <w:r w:rsidR="001F213B" w:rsidRPr="004E07DD">
        <w:rPr>
          <w:rFonts w:ascii="Neo Sans Std Light" w:hAnsi="Neo Sans Std Light"/>
          <w:sz w:val="22"/>
          <w:szCs w:val="22"/>
          <w:lang w:val="ro-RO"/>
        </w:rPr>
        <w:t>.</w:t>
      </w:r>
      <w:r w:rsidRPr="004E07DD">
        <w:rPr>
          <w:rFonts w:ascii="Neo Sans Std Light" w:hAnsi="Neo Sans Std Light"/>
          <w:sz w:val="22"/>
          <w:szCs w:val="22"/>
          <w:lang w:val="ro-RO"/>
        </w:rPr>
        <w:t>, declar pe propria răspundere sub sancţiunea excluderii din procedura de selecţie şi sub sancţiunile aplicabile infracţiunii de fals în acte publice, că:</w:t>
      </w:r>
    </w:p>
    <w:p w14:paraId="169DBBC2" w14:textId="1793AF3A" w:rsidR="00262CA3" w:rsidRPr="004E07DD" w:rsidRDefault="00DB6B4C" w:rsidP="004E07DD">
      <w:pPr>
        <w:pStyle w:val="ListParagraph"/>
        <w:numPr>
          <w:ilvl w:val="0"/>
          <w:numId w:val="2"/>
        </w:numPr>
        <w:autoSpaceDE w:val="0"/>
        <w:autoSpaceDN w:val="0"/>
        <w:adjustRightInd w:val="0"/>
        <w:spacing w:before="120" w:after="120"/>
        <w:rPr>
          <w:rFonts w:cs="Times New Roman"/>
          <w:sz w:val="22"/>
          <w:szCs w:val="22"/>
        </w:rPr>
      </w:pPr>
      <w:r w:rsidRPr="004E07DD">
        <w:rPr>
          <w:rFonts w:cs="Times New Roman"/>
          <w:sz w:val="22"/>
          <w:szCs w:val="22"/>
        </w:rPr>
        <w:t>nu am fost destituit</w:t>
      </w:r>
      <w:r w:rsidR="00C1317F" w:rsidRPr="004E07DD">
        <w:rPr>
          <w:rFonts w:cs="Times New Roman"/>
          <w:sz w:val="22"/>
          <w:szCs w:val="22"/>
        </w:rPr>
        <w:t>(</w:t>
      </w:r>
      <w:r w:rsidR="00262CA3" w:rsidRPr="004E07DD">
        <w:rPr>
          <w:rFonts w:cs="Times New Roman"/>
          <w:sz w:val="22"/>
          <w:szCs w:val="22"/>
        </w:rPr>
        <w:t>ă</w:t>
      </w:r>
      <w:r w:rsidR="00C1317F" w:rsidRPr="004E07DD">
        <w:rPr>
          <w:rFonts w:cs="Times New Roman"/>
          <w:sz w:val="22"/>
          <w:szCs w:val="22"/>
        </w:rPr>
        <w:t>)</w:t>
      </w:r>
      <w:r w:rsidR="00262CA3" w:rsidRPr="004E07DD">
        <w:rPr>
          <w:rFonts w:cs="Times New Roman"/>
          <w:sz w:val="22"/>
          <w:szCs w:val="22"/>
        </w:rPr>
        <w:t xml:space="preserve"> sau revocat</w:t>
      </w:r>
      <w:r w:rsidR="00C1317F" w:rsidRPr="004E07DD">
        <w:rPr>
          <w:rFonts w:cs="Times New Roman"/>
          <w:sz w:val="22"/>
          <w:szCs w:val="22"/>
        </w:rPr>
        <w:t>(</w:t>
      </w:r>
      <w:r w:rsidR="00262CA3" w:rsidRPr="004E07DD">
        <w:rPr>
          <w:rFonts w:cs="Times New Roman"/>
          <w:sz w:val="22"/>
          <w:szCs w:val="22"/>
        </w:rPr>
        <w:t>ă</w:t>
      </w:r>
      <w:r w:rsidR="00C1317F" w:rsidRPr="004E07DD">
        <w:rPr>
          <w:rFonts w:cs="Times New Roman"/>
          <w:sz w:val="22"/>
          <w:szCs w:val="22"/>
        </w:rPr>
        <w:t>)</w:t>
      </w:r>
      <w:r w:rsidR="00262CA3" w:rsidRPr="004E07DD">
        <w:rPr>
          <w:rFonts w:cs="Times New Roman"/>
          <w:sz w:val="22"/>
          <w:szCs w:val="22"/>
        </w:rPr>
        <w:t xml:space="preserve"> pentr</w:t>
      </w:r>
      <w:r w:rsidR="004E07DD">
        <w:rPr>
          <w:rFonts w:cs="Times New Roman"/>
          <w:sz w:val="22"/>
          <w:szCs w:val="22"/>
        </w:rPr>
        <w:t>u neî</w:t>
      </w:r>
      <w:bookmarkStart w:id="0" w:name="_GoBack"/>
      <w:bookmarkEnd w:id="0"/>
      <w:r w:rsidR="00262CA3" w:rsidRPr="004E07DD">
        <w:rPr>
          <w:rFonts w:cs="Times New Roman"/>
          <w:sz w:val="22"/>
          <w:szCs w:val="22"/>
        </w:rPr>
        <w:t>ndeplinirea obligatiilor contractuale dintr-o funcţie din cadrul unor instituţii publice sau al unor întreprinderi cu capital majoritar de stat în ultimii 7 ani și nici nu mi-a  încetat contractul individual de muncă pentru motive disciplinare în ultimii 7 ani;</w:t>
      </w:r>
    </w:p>
    <w:p w14:paraId="01EC4854" w14:textId="7F5FA3A4" w:rsidR="00053757" w:rsidRPr="004E07DD" w:rsidRDefault="00053757" w:rsidP="004E07DD">
      <w:pPr>
        <w:pStyle w:val="ListParagraph"/>
        <w:numPr>
          <w:ilvl w:val="0"/>
          <w:numId w:val="2"/>
        </w:numPr>
        <w:autoSpaceDE w:val="0"/>
        <w:autoSpaceDN w:val="0"/>
        <w:adjustRightInd w:val="0"/>
        <w:spacing w:before="120" w:after="120"/>
        <w:rPr>
          <w:rFonts w:cs="Times New Roman"/>
          <w:sz w:val="22"/>
          <w:szCs w:val="22"/>
        </w:rPr>
      </w:pPr>
      <w:r w:rsidRPr="004E07DD">
        <w:rPr>
          <w:rFonts w:cs="Times New Roman"/>
          <w:sz w:val="22"/>
          <w:szCs w:val="22"/>
        </w:rPr>
        <w:t xml:space="preserve">prin ocuparea poziției pentru care mi-am depus candidatura nu mă aflu în situația </w:t>
      </w:r>
      <w:r w:rsidR="00ED0310" w:rsidRPr="004E07DD">
        <w:rPr>
          <w:rFonts w:cs="Times New Roman"/>
          <w:sz w:val="22"/>
          <w:szCs w:val="22"/>
        </w:rPr>
        <w:t xml:space="preserve">unui potențial </w:t>
      </w:r>
      <w:r w:rsidRPr="004E07DD">
        <w:rPr>
          <w:rFonts w:cs="Times New Roman"/>
          <w:sz w:val="22"/>
          <w:szCs w:val="22"/>
        </w:rPr>
        <w:t>conflict de interese, așa cum este acesta definit prin Codul Etic al Aeroportului Internațional Sibiu R.A.</w:t>
      </w:r>
    </w:p>
    <w:p w14:paraId="01F027BB" w14:textId="7B4B3861" w:rsidR="00DB6B4C" w:rsidRPr="004E07DD" w:rsidRDefault="00DB6B4C" w:rsidP="004E07DD">
      <w:pPr>
        <w:pStyle w:val="ListParagraph"/>
        <w:numPr>
          <w:ilvl w:val="0"/>
          <w:numId w:val="2"/>
        </w:numPr>
        <w:autoSpaceDE w:val="0"/>
        <w:autoSpaceDN w:val="0"/>
        <w:adjustRightInd w:val="0"/>
        <w:spacing w:before="120" w:after="120"/>
        <w:rPr>
          <w:rFonts w:cs="Times New Roman"/>
          <w:sz w:val="22"/>
          <w:szCs w:val="22"/>
        </w:rPr>
      </w:pPr>
      <w:r w:rsidRPr="004E07DD">
        <w:rPr>
          <w:rFonts w:cs="Times New Roman"/>
          <w:sz w:val="22"/>
          <w:szCs w:val="22"/>
        </w:rPr>
        <w:t>nu am desfăşurat activitate de poliţie politică, astfel cum este definită prin lege;</w:t>
      </w:r>
    </w:p>
    <w:p w14:paraId="7530D6FF" w14:textId="15397908" w:rsidR="00DB6B4C" w:rsidRPr="004E07DD" w:rsidRDefault="00DB6B4C" w:rsidP="004E07DD">
      <w:pPr>
        <w:pStyle w:val="ListParagraph"/>
        <w:numPr>
          <w:ilvl w:val="0"/>
          <w:numId w:val="2"/>
        </w:numPr>
        <w:autoSpaceDE w:val="0"/>
        <w:autoSpaceDN w:val="0"/>
        <w:adjustRightInd w:val="0"/>
        <w:spacing w:before="120" w:after="120"/>
        <w:rPr>
          <w:rFonts w:cs="Times New Roman"/>
          <w:sz w:val="22"/>
          <w:szCs w:val="22"/>
        </w:rPr>
      </w:pPr>
      <w:r w:rsidRPr="004E07DD">
        <w:rPr>
          <w:rFonts w:cs="Times New Roman"/>
          <w:sz w:val="22"/>
          <w:szCs w:val="22"/>
        </w:rPr>
        <w:t>nu am fost condamnat(ă) printr-o hotărâre judecătorească rămasă definitivă pentru o infracţiune legată de conduita profesională;</w:t>
      </w:r>
    </w:p>
    <w:p w14:paraId="163754D9" w14:textId="6EC78E5A" w:rsidR="009301F7" w:rsidRPr="004E07DD" w:rsidRDefault="005234F5" w:rsidP="004E07DD">
      <w:pPr>
        <w:pStyle w:val="ListParagraph"/>
        <w:numPr>
          <w:ilvl w:val="0"/>
          <w:numId w:val="2"/>
        </w:numPr>
        <w:autoSpaceDE w:val="0"/>
        <w:autoSpaceDN w:val="0"/>
        <w:adjustRightInd w:val="0"/>
        <w:spacing w:before="120" w:after="120"/>
        <w:rPr>
          <w:rFonts w:cs="Times New Roman"/>
          <w:sz w:val="22"/>
          <w:szCs w:val="22"/>
        </w:rPr>
      </w:pPr>
      <w:r w:rsidRPr="004E07DD">
        <w:rPr>
          <w:rFonts w:cs="Times New Roman"/>
          <w:sz w:val="22"/>
          <w:szCs w:val="22"/>
        </w:rPr>
        <w:t>n</w:t>
      </w:r>
      <w:r w:rsidR="00DB6B4C" w:rsidRPr="004E07DD">
        <w:rPr>
          <w:rFonts w:cs="Times New Roman"/>
          <w:sz w:val="22"/>
          <w:szCs w:val="22"/>
        </w:rPr>
        <w:t>u am făcut obiectul unei hotărâri judecătoreşti rămase definitive pentru gestiune frauduloasă, abuz de încredere, fals, uz de fals, înşelăciune, delapidare, mărturie mincinoasă, dare şi luare de mită, pentru infracţiunile prevăzute de Legea nr.</w:t>
      </w:r>
      <w:r w:rsidR="005B70CB" w:rsidRPr="004E07DD">
        <w:rPr>
          <w:rFonts w:cs="Times New Roman"/>
          <w:sz w:val="22"/>
          <w:szCs w:val="22"/>
        </w:rPr>
        <w:t xml:space="preserve">129/2019 </w:t>
      </w:r>
      <w:r w:rsidR="00976ACC" w:rsidRPr="004E07DD">
        <w:rPr>
          <w:rFonts w:cs="Open Sans"/>
          <w:color w:val="333333"/>
          <w:sz w:val="22"/>
          <w:szCs w:val="22"/>
          <w:shd w:val="clear" w:color="auto" w:fill="FFFFFF"/>
        </w:rPr>
        <w:t>pentru prevenirea şi combaterea spălării banilor şi finanţării terorismului</w:t>
      </w:r>
      <w:r w:rsidR="00DB6B4C" w:rsidRPr="004E07DD">
        <w:rPr>
          <w:rFonts w:cs="Times New Roman"/>
          <w:sz w:val="22"/>
          <w:szCs w:val="22"/>
        </w:rPr>
        <w:t xml:space="preserve">, pentru infracţiunile prevăzute </w:t>
      </w:r>
      <w:r w:rsidR="009301F7" w:rsidRPr="004E07DD">
        <w:rPr>
          <w:rFonts w:cs="Times New Roman"/>
          <w:sz w:val="22"/>
          <w:szCs w:val="22"/>
        </w:rPr>
        <w:t>de</w:t>
      </w:r>
      <w:r w:rsidR="00DB6B4C" w:rsidRPr="004E07DD">
        <w:rPr>
          <w:rFonts w:cs="Times New Roman"/>
          <w:sz w:val="22"/>
          <w:szCs w:val="22"/>
        </w:rPr>
        <w:t xml:space="preserve"> Legea nr. 85/20</w:t>
      </w:r>
      <w:r w:rsidR="00CC1DCE" w:rsidRPr="004E07DD">
        <w:rPr>
          <w:rFonts w:cs="Times New Roman"/>
          <w:sz w:val="22"/>
          <w:szCs w:val="22"/>
        </w:rPr>
        <w:t>14</w:t>
      </w:r>
      <w:r w:rsidR="00DB6B4C" w:rsidRPr="004E07DD">
        <w:rPr>
          <w:rFonts w:cs="Times New Roman"/>
          <w:sz w:val="22"/>
          <w:szCs w:val="22"/>
        </w:rPr>
        <w:t xml:space="preserve"> privind </w:t>
      </w:r>
      <w:r w:rsidR="009301F7" w:rsidRPr="004E07DD">
        <w:rPr>
          <w:sz w:val="22"/>
          <w:szCs w:val="22"/>
        </w:rPr>
        <w:t>privind procedurile de prevenire a insolvenței și de insolvență, cu modificările și completările ulterioare</w:t>
      </w:r>
      <w:r w:rsidR="009301F7" w:rsidRPr="004E07DD">
        <w:rPr>
          <w:rFonts w:cs="Times New Roman"/>
          <w:sz w:val="22"/>
          <w:szCs w:val="22"/>
        </w:rPr>
        <w:t xml:space="preserve"> </w:t>
      </w:r>
    </w:p>
    <w:p w14:paraId="4DF474E4" w14:textId="2C5D1CD3" w:rsidR="00DB6B4C" w:rsidRPr="004E07DD" w:rsidRDefault="005234F5" w:rsidP="004E07DD">
      <w:pPr>
        <w:autoSpaceDE w:val="0"/>
        <w:autoSpaceDN w:val="0"/>
        <w:adjustRightInd w:val="0"/>
        <w:spacing w:before="120" w:after="120" w:line="300" w:lineRule="auto"/>
        <w:jc w:val="both"/>
        <w:rPr>
          <w:rFonts w:ascii="Neo Sans Std Light" w:hAnsi="Neo Sans Std Light" w:cs="Times New Roman"/>
          <w:lang w:val="ro-RO"/>
        </w:rPr>
      </w:pPr>
      <w:r w:rsidRPr="004E07DD">
        <w:rPr>
          <w:rFonts w:ascii="Neo Sans Std Light" w:hAnsi="Neo Sans Std Light" w:cs="Times New Roman"/>
          <w:lang w:val="ro-RO"/>
        </w:rPr>
        <w:t>S</w:t>
      </w:r>
      <w:r w:rsidR="00DB6B4C" w:rsidRPr="004E07DD">
        <w:rPr>
          <w:rFonts w:ascii="Neo Sans Std Light" w:hAnsi="Neo Sans Std Light" w:cs="Times New Roman"/>
          <w:lang w:val="ro-RO"/>
        </w:rPr>
        <w:t>ubsemnatul/Subsemnata, declar că informațiile furnizate sunt complete și corecte în fiecare detaliu și înțeleg faptul că îmi pot fi solicitate documente doveditoare de care dispun de către comisia de selecție în scopul verificării și confirmării declarațiilor.</w:t>
      </w:r>
    </w:p>
    <w:p w14:paraId="2B756465" w14:textId="77777777" w:rsidR="009301F7" w:rsidRPr="004E07DD" w:rsidRDefault="009301F7" w:rsidP="004E07DD">
      <w:pPr>
        <w:pStyle w:val="ListParagraph"/>
        <w:autoSpaceDE w:val="0"/>
        <w:autoSpaceDN w:val="0"/>
        <w:adjustRightInd w:val="0"/>
        <w:spacing w:before="120" w:after="120"/>
        <w:ind w:left="2010" w:firstLine="0"/>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022"/>
      </w:tblGrid>
      <w:tr w:rsidR="009B2362" w:rsidRPr="004E07DD" w14:paraId="63ED1A91" w14:textId="77777777" w:rsidTr="009B2362">
        <w:trPr>
          <w:trHeight w:val="283"/>
        </w:trPr>
        <w:tc>
          <w:tcPr>
            <w:tcW w:w="6374" w:type="dxa"/>
            <w:tcMar>
              <w:left w:w="0" w:type="dxa"/>
              <w:right w:w="0" w:type="dxa"/>
            </w:tcMar>
          </w:tcPr>
          <w:p w14:paraId="76972EC8" w14:textId="7FA60B77" w:rsidR="009B2362" w:rsidRPr="004E07DD" w:rsidRDefault="009B2362" w:rsidP="004E07DD">
            <w:pPr>
              <w:autoSpaceDE w:val="0"/>
              <w:autoSpaceDN w:val="0"/>
              <w:adjustRightInd w:val="0"/>
              <w:spacing w:before="120" w:after="120" w:line="300" w:lineRule="auto"/>
              <w:rPr>
                <w:rFonts w:ascii="Neo Sans Std Light" w:hAnsi="Neo Sans Std Light" w:cs="Times New Roman"/>
                <w:lang w:val="ro-RO"/>
              </w:rPr>
            </w:pPr>
            <w:bookmarkStart w:id="1" w:name="_Hlk96581008"/>
            <w:r w:rsidRPr="004E07DD">
              <w:rPr>
                <w:rFonts w:ascii="Neo Sans Std Light" w:hAnsi="Neo Sans Std Light"/>
                <w:lang w:val="ro-RO"/>
              </w:rPr>
              <w:t>Data completării</w:t>
            </w:r>
            <w:r w:rsidRPr="004E07DD">
              <w:rPr>
                <w:rFonts w:ascii="Neo Sans Std Light" w:hAnsi="Neo Sans Std Light"/>
                <w:lang w:val="ro-RO"/>
              </w:rPr>
              <w:tab/>
            </w:r>
          </w:p>
        </w:tc>
        <w:tc>
          <w:tcPr>
            <w:tcW w:w="3022" w:type="dxa"/>
            <w:tcMar>
              <w:left w:w="0" w:type="dxa"/>
              <w:right w:w="0" w:type="dxa"/>
            </w:tcMar>
          </w:tcPr>
          <w:p w14:paraId="20EA9F47" w14:textId="05337195" w:rsidR="009B2362" w:rsidRPr="004E07DD" w:rsidRDefault="009B2362" w:rsidP="004E07DD">
            <w:pPr>
              <w:autoSpaceDE w:val="0"/>
              <w:autoSpaceDN w:val="0"/>
              <w:adjustRightInd w:val="0"/>
              <w:spacing w:before="120" w:after="120" w:line="300" w:lineRule="auto"/>
              <w:jc w:val="center"/>
              <w:rPr>
                <w:rFonts w:ascii="Neo Sans Std Light" w:hAnsi="Neo Sans Std Light" w:cs="Times New Roman"/>
                <w:lang w:val="ro-RO"/>
              </w:rPr>
            </w:pPr>
          </w:p>
        </w:tc>
      </w:tr>
      <w:tr w:rsidR="009B2362" w:rsidRPr="004E07DD" w14:paraId="7664E7C2" w14:textId="77777777" w:rsidTr="009B2362">
        <w:trPr>
          <w:trHeight w:val="283"/>
        </w:trPr>
        <w:tc>
          <w:tcPr>
            <w:tcW w:w="6374" w:type="dxa"/>
            <w:tcMar>
              <w:left w:w="0" w:type="dxa"/>
              <w:right w:w="0" w:type="dxa"/>
            </w:tcMar>
          </w:tcPr>
          <w:p w14:paraId="1A211A39" w14:textId="5DFC34BE" w:rsidR="009B2362" w:rsidRPr="004E07DD" w:rsidRDefault="009B2362" w:rsidP="004E07DD">
            <w:pPr>
              <w:autoSpaceDE w:val="0"/>
              <w:autoSpaceDN w:val="0"/>
              <w:adjustRightInd w:val="0"/>
              <w:spacing w:before="120" w:after="120" w:line="300" w:lineRule="auto"/>
              <w:jc w:val="both"/>
              <w:rPr>
                <w:rFonts w:ascii="Neo Sans Std Light" w:hAnsi="Neo Sans Std Light" w:cs="Times New Roman"/>
                <w:lang w:val="ro-RO"/>
              </w:rPr>
            </w:pPr>
            <w:r w:rsidRPr="004E07DD">
              <w:rPr>
                <w:rFonts w:ascii="Neo Sans Std Light" w:hAnsi="Neo Sans Std Light" w:cs="Times New Roman"/>
                <w:lang w:val="ro-RO"/>
              </w:rPr>
              <w:t>.............................................</w:t>
            </w:r>
          </w:p>
        </w:tc>
        <w:tc>
          <w:tcPr>
            <w:tcW w:w="3022" w:type="dxa"/>
            <w:tcMar>
              <w:left w:w="0" w:type="dxa"/>
              <w:right w:w="0" w:type="dxa"/>
            </w:tcMar>
          </w:tcPr>
          <w:p w14:paraId="02F7C59E" w14:textId="69F1E333" w:rsidR="009B2362" w:rsidRPr="004E07DD" w:rsidRDefault="009B2362" w:rsidP="004E07DD">
            <w:pPr>
              <w:autoSpaceDE w:val="0"/>
              <w:autoSpaceDN w:val="0"/>
              <w:adjustRightInd w:val="0"/>
              <w:spacing w:before="120" w:after="120" w:line="300" w:lineRule="auto"/>
              <w:jc w:val="center"/>
              <w:rPr>
                <w:rFonts w:ascii="Neo Sans Std Light" w:hAnsi="Neo Sans Std Light" w:cs="Times New Roman"/>
                <w:i/>
                <w:lang w:val="ro-RO"/>
              </w:rPr>
            </w:pPr>
            <w:r w:rsidRPr="004E07DD">
              <w:rPr>
                <w:rFonts w:ascii="Neo Sans Std Light" w:hAnsi="Neo Sans Std Light"/>
              </w:rPr>
              <w:t>……………………………………………………………...</w:t>
            </w:r>
          </w:p>
        </w:tc>
      </w:tr>
      <w:tr w:rsidR="009B2362" w:rsidRPr="004E07DD" w14:paraId="7F32A73B" w14:textId="77777777" w:rsidTr="009B2362">
        <w:trPr>
          <w:trHeight w:val="283"/>
        </w:trPr>
        <w:tc>
          <w:tcPr>
            <w:tcW w:w="6374" w:type="dxa"/>
            <w:tcMar>
              <w:left w:w="0" w:type="dxa"/>
              <w:right w:w="0" w:type="dxa"/>
            </w:tcMar>
          </w:tcPr>
          <w:p w14:paraId="1D113F8B" w14:textId="77777777" w:rsidR="009B2362" w:rsidRPr="004E07DD" w:rsidRDefault="009B2362" w:rsidP="004E07DD">
            <w:pPr>
              <w:autoSpaceDE w:val="0"/>
              <w:autoSpaceDN w:val="0"/>
              <w:adjustRightInd w:val="0"/>
              <w:spacing w:before="120" w:after="120" w:line="300" w:lineRule="auto"/>
              <w:jc w:val="both"/>
              <w:rPr>
                <w:rFonts w:ascii="Neo Sans Std Light" w:hAnsi="Neo Sans Std Light" w:cs="Times New Roman"/>
                <w:lang w:val="ro-RO"/>
              </w:rPr>
            </w:pPr>
          </w:p>
        </w:tc>
        <w:tc>
          <w:tcPr>
            <w:tcW w:w="3022" w:type="dxa"/>
            <w:tcMar>
              <w:left w:w="0" w:type="dxa"/>
              <w:right w:w="0" w:type="dxa"/>
            </w:tcMar>
          </w:tcPr>
          <w:p w14:paraId="39BF692D" w14:textId="30E29A41" w:rsidR="009B2362" w:rsidRPr="004E07DD" w:rsidRDefault="009B2362" w:rsidP="004E07DD">
            <w:pPr>
              <w:autoSpaceDE w:val="0"/>
              <w:autoSpaceDN w:val="0"/>
              <w:adjustRightInd w:val="0"/>
              <w:spacing w:before="120" w:after="120" w:line="300" w:lineRule="auto"/>
              <w:jc w:val="center"/>
              <w:rPr>
                <w:rFonts w:ascii="Neo Sans Std Light" w:hAnsi="Neo Sans Std Light" w:cs="Times New Roman"/>
                <w:i/>
                <w:lang w:val="ro-RO"/>
              </w:rPr>
            </w:pPr>
            <w:r w:rsidRPr="004E07DD">
              <w:rPr>
                <w:rFonts w:ascii="Neo Sans Std Light" w:hAnsi="Neo Sans Std Light" w:cs="Times New Roman"/>
                <w:i/>
                <w:lang w:val="ro-RO"/>
              </w:rPr>
              <w:t>(Nume și prenume)</w:t>
            </w:r>
          </w:p>
        </w:tc>
      </w:tr>
      <w:tr w:rsidR="009B2362" w:rsidRPr="004E07DD" w14:paraId="4792D0C9" w14:textId="77777777" w:rsidTr="009B2362">
        <w:trPr>
          <w:trHeight w:val="283"/>
        </w:trPr>
        <w:tc>
          <w:tcPr>
            <w:tcW w:w="6374" w:type="dxa"/>
            <w:tcMar>
              <w:left w:w="0" w:type="dxa"/>
              <w:right w:w="0" w:type="dxa"/>
            </w:tcMar>
          </w:tcPr>
          <w:p w14:paraId="034F6C33" w14:textId="77777777" w:rsidR="009B2362" w:rsidRPr="004E07DD" w:rsidRDefault="009B2362" w:rsidP="004E07DD">
            <w:pPr>
              <w:autoSpaceDE w:val="0"/>
              <w:autoSpaceDN w:val="0"/>
              <w:adjustRightInd w:val="0"/>
              <w:spacing w:before="120" w:after="120" w:line="300" w:lineRule="auto"/>
              <w:jc w:val="both"/>
              <w:rPr>
                <w:rFonts w:ascii="Neo Sans Std Light" w:hAnsi="Neo Sans Std Light" w:cs="Times New Roman"/>
                <w:lang w:val="ro-RO"/>
              </w:rPr>
            </w:pPr>
          </w:p>
        </w:tc>
        <w:tc>
          <w:tcPr>
            <w:tcW w:w="3022" w:type="dxa"/>
            <w:tcMar>
              <w:left w:w="0" w:type="dxa"/>
              <w:right w:w="0" w:type="dxa"/>
            </w:tcMar>
          </w:tcPr>
          <w:p w14:paraId="18F69A86" w14:textId="714E5949" w:rsidR="009B2362" w:rsidRPr="004E07DD" w:rsidRDefault="009B2362" w:rsidP="004E07DD">
            <w:pPr>
              <w:autoSpaceDE w:val="0"/>
              <w:autoSpaceDN w:val="0"/>
              <w:adjustRightInd w:val="0"/>
              <w:spacing w:before="120" w:after="120" w:line="300" w:lineRule="auto"/>
              <w:jc w:val="center"/>
              <w:rPr>
                <w:rFonts w:ascii="Neo Sans Std Light" w:hAnsi="Neo Sans Std Light"/>
              </w:rPr>
            </w:pPr>
            <w:r w:rsidRPr="004E07DD">
              <w:rPr>
                <w:rFonts w:ascii="Neo Sans Std Light" w:hAnsi="Neo Sans Std Light"/>
              </w:rPr>
              <w:t>……………………………………………………………...</w:t>
            </w:r>
          </w:p>
        </w:tc>
      </w:tr>
      <w:tr w:rsidR="009B2362" w:rsidRPr="004E07DD" w14:paraId="0C8DA126" w14:textId="77777777" w:rsidTr="009B2362">
        <w:trPr>
          <w:trHeight w:val="283"/>
        </w:trPr>
        <w:tc>
          <w:tcPr>
            <w:tcW w:w="6374" w:type="dxa"/>
            <w:tcMar>
              <w:left w:w="0" w:type="dxa"/>
              <w:right w:w="0" w:type="dxa"/>
            </w:tcMar>
          </w:tcPr>
          <w:p w14:paraId="3A48A9FF" w14:textId="77777777" w:rsidR="009B2362" w:rsidRPr="004E07DD" w:rsidRDefault="009B2362" w:rsidP="004E07DD">
            <w:pPr>
              <w:autoSpaceDE w:val="0"/>
              <w:autoSpaceDN w:val="0"/>
              <w:adjustRightInd w:val="0"/>
              <w:spacing w:before="120" w:after="120" w:line="300" w:lineRule="auto"/>
              <w:jc w:val="both"/>
              <w:rPr>
                <w:rFonts w:ascii="Neo Sans Std Light" w:hAnsi="Neo Sans Std Light" w:cs="Times New Roman"/>
                <w:lang w:val="ro-RO"/>
              </w:rPr>
            </w:pPr>
          </w:p>
        </w:tc>
        <w:tc>
          <w:tcPr>
            <w:tcW w:w="3022" w:type="dxa"/>
            <w:tcMar>
              <w:left w:w="0" w:type="dxa"/>
              <w:right w:w="0" w:type="dxa"/>
            </w:tcMar>
          </w:tcPr>
          <w:p w14:paraId="10AE5F60" w14:textId="3660F951" w:rsidR="009B2362" w:rsidRPr="004E07DD" w:rsidRDefault="009B2362" w:rsidP="004E07DD">
            <w:pPr>
              <w:autoSpaceDE w:val="0"/>
              <w:autoSpaceDN w:val="0"/>
              <w:adjustRightInd w:val="0"/>
              <w:spacing w:before="120" w:after="120" w:line="300" w:lineRule="auto"/>
              <w:jc w:val="center"/>
              <w:rPr>
                <w:rFonts w:ascii="Neo Sans Std Light" w:hAnsi="Neo Sans Std Light" w:cs="Times New Roman"/>
                <w:i/>
                <w:lang w:val="ro-RO"/>
              </w:rPr>
            </w:pPr>
            <w:r w:rsidRPr="004E07DD">
              <w:rPr>
                <w:rFonts w:ascii="Neo Sans Std Light" w:hAnsi="Neo Sans Std Light" w:cs="Times New Roman"/>
                <w:i/>
                <w:lang w:val="ro-RO"/>
              </w:rPr>
              <w:t>(Semnătura)</w:t>
            </w:r>
          </w:p>
        </w:tc>
      </w:tr>
    </w:tbl>
    <w:bookmarkEnd w:id="1"/>
    <w:p w14:paraId="4314BC49" w14:textId="35A7243A" w:rsidR="00DB6B4C" w:rsidRPr="004E07DD" w:rsidRDefault="00DB6B4C" w:rsidP="004E07DD">
      <w:pPr>
        <w:spacing w:before="120" w:after="120" w:line="300" w:lineRule="auto"/>
        <w:rPr>
          <w:rFonts w:ascii="Neo Sans Std Light" w:hAnsi="Neo Sans Std Light"/>
        </w:rPr>
      </w:pPr>
      <w:r w:rsidRPr="004E07DD">
        <w:rPr>
          <w:rFonts w:ascii="Neo Sans Std Light" w:hAnsi="Neo Sans Std Light"/>
        </w:rPr>
        <w:tab/>
      </w:r>
      <w:r w:rsidRPr="004E07DD">
        <w:rPr>
          <w:rFonts w:ascii="Neo Sans Std Light" w:hAnsi="Neo Sans Std Light"/>
        </w:rPr>
        <w:tab/>
      </w:r>
      <w:r w:rsidRPr="004E07DD">
        <w:rPr>
          <w:rFonts w:ascii="Neo Sans Std Light" w:hAnsi="Neo Sans Std Light"/>
        </w:rPr>
        <w:tab/>
      </w:r>
      <w:r w:rsidRPr="004E07DD">
        <w:rPr>
          <w:rFonts w:ascii="Neo Sans Std Light" w:hAnsi="Neo Sans Std Light"/>
        </w:rPr>
        <w:tab/>
      </w:r>
      <w:r w:rsidRPr="004E07DD">
        <w:rPr>
          <w:rFonts w:ascii="Neo Sans Std Light" w:hAnsi="Neo Sans Std Light"/>
        </w:rPr>
        <w:tab/>
      </w:r>
    </w:p>
    <w:sectPr w:rsidR="00DB6B4C" w:rsidRPr="004E07D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o Sans Std Light">
    <w:altName w:val="Arial"/>
    <w:panose1 w:val="020B0304030504040204"/>
    <w:charset w:val="00"/>
    <w:family w:val="swiss"/>
    <w:notTrueType/>
    <w:pitch w:val="variable"/>
    <w:sig w:usb0="800000AF" w:usb1="5000205B" w:usb2="00000000" w:usb3="00000000" w:csb0="00000083"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C21AF"/>
    <w:multiLevelType w:val="hybridMultilevel"/>
    <w:tmpl w:val="38928BC4"/>
    <w:lvl w:ilvl="0" w:tplc="40BE1A92">
      <w:start w:val="1"/>
      <w:numFmt w:val="bullet"/>
      <w:lvlText w:val=""/>
      <w:lvlJc w:val="left"/>
      <w:pPr>
        <w:ind w:left="496" w:hanging="358"/>
      </w:pPr>
      <w:rPr>
        <w:rFonts w:ascii="Symbol" w:hAnsi="Symbol" w:hint="default"/>
        <w:b w:val="0"/>
        <w:bCs w:val="0"/>
        <w:i w:val="0"/>
        <w:iCs w:val="0"/>
        <w:color w:val="auto"/>
        <w:w w:val="90"/>
        <w:sz w:val="24"/>
        <w:szCs w:val="24"/>
        <w:lang w:val="ro-RO" w:eastAsia="en-US" w:bidi="ar-SA"/>
      </w:rPr>
    </w:lvl>
    <w:lvl w:ilvl="1" w:tplc="63CAC33E">
      <w:start w:val="1"/>
      <w:numFmt w:val="lowerLetter"/>
      <w:lvlText w:val="%2)"/>
      <w:lvlJc w:val="left"/>
      <w:pPr>
        <w:ind w:left="1571" w:hanging="356"/>
      </w:pPr>
      <w:rPr>
        <w:rFonts w:hint="default"/>
        <w:i w:val="0"/>
        <w:w w:val="90"/>
        <w:lang w:val="ro-RO" w:eastAsia="en-US" w:bidi="ar-SA"/>
      </w:rPr>
    </w:lvl>
    <w:lvl w:ilvl="2" w:tplc="E43C65EC">
      <w:numFmt w:val="bullet"/>
      <w:lvlText w:val="•"/>
      <w:lvlJc w:val="left"/>
      <w:pPr>
        <w:ind w:left="2474" w:hanging="356"/>
      </w:pPr>
      <w:rPr>
        <w:rFonts w:hint="default"/>
        <w:lang w:val="ro-RO" w:eastAsia="en-US" w:bidi="ar-SA"/>
      </w:rPr>
    </w:lvl>
    <w:lvl w:ilvl="3" w:tplc="6A3CD5FA">
      <w:numFmt w:val="bullet"/>
      <w:lvlText w:val="•"/>
      <w:lvlJc w:val="left"/>
      <w:pPr>
        <w:ind w:left="3368" w:hanging="356"/>
      </w:pPr>
      <w:rPr>
        <w:rFonts w:hint="default"/>
        <w:lang w:val="ro-RO" w:eastAsia="en-US" w:bidi="ar-SA"/>
      </w:rPr>
    </w:lvl>
    <w:lvl w:ilvl="4" w:tplc="5E986EFC">
      <w:numFmt w:val="bullet"/>
      <w:lvlText w:val="•"/>
      <w:lvlJc w:val="left"/>
      <w:pPr>
        <w:ind w:left="4262" w:hanging="356"/>
      </w:pPr>
      <w:rPr>
        <w:rFonts w:hint="default"/>
        <w:lang w:val="ro-RO" w:eastAsia="en-US" w:bidi="ar-SA"/>
      </w:rPr>
    </w:lvl>
    <w:lvl w:ilvl="5" w:tplc="1892DCC4">
      <w:numFmt w:val="bullet"/>
      <w:lvlText w:val="•"/>
      <w:lvlJc w:val="left"/>
      <w:pPr>
        <w:ind w:left="5156" w:hanging="356"/>
      </w:pPr>
      <w:rPr>
        <w:rFonts w:hint="default"/>
        <w:lang w:val="ro-RO" w:eastAsia="en-US" w:bidi="ar-SA"/>
      </w:rPr>
    </w:lvl>
    <w:lvl w:ilvl="6" w:tplc="C7B63218">
      <w:numFmt w:val="bullet"/>
      <w:lvlText w:val="•"/>
      <w:lvlJc w:val="left"/>
      <w:pPr>
        <w:ind w:left="6050" w:hanging="356"/>
      </w:pPr>
      <w:rPr>
        <w:rFonts w:hint="default"/>
        <w:lang w:val="ro-RO" w:eastAsia="en-US" w:bidi="ar-SA"/>
      </w:rPr>
    </w:lvl>
    <w:lvl w:ilvl="7" w:tplc="2BBEA29C">
      <w:numFmt w:val="bullet"/>
      <w:lvlText w:val="•"/>
      <w:lvlJc w:val="left"/>
      <w:pPr>
        <w:ind w:left="6944" w:hanging="356"/>
      </w:pPr>
      <w:rPr>
        <w:rFonts w:hint="default"/>
        <w:lang w:val="ro-RO" w:eastAsia="en-US" w:bidi="ar-SA"/>
      </w:rPr>
    </w:lvl>
    <w:lvl w:ilvl="8" w:tplc="E7AAE97C">
      <w:numFmt w:val="bullet"/>
      <w:lvlText w:val="•"/>
      <w:lvlJc w:val="left"/>
      <w:pPr>
        <w:ind w:left="7838" w:hanging="356"/>
      </w:pPr>
      <w:rPr>
        <w:rFonts w:hint="default"/>
        <w:lang w:val="ro-RO" w:eastAsia="en-US" w:bidi="ar-SA"/>
      </w:rPr>
    </w:lvl>
  </w:abstractNum>
  <w:abstractNum w:abstractNumId="1" w15:restartNumberingAfterBreak="0">
    <w:nsid w:val="49DB16A7"/>
    <w:multiLevelType w:val="hybridMultilevel"/>
    <w:tmpl w:val="8CA06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497CDE"/>
    <w:multiLevelType w:val="hybridMultilevel"/>
    <w:tmpl w:val="EFE00D5A"/>
    <w:lvl w:ilvl="0" w:tplc="72583EA6">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4C"/>
    <w:rsid w:val="00053757"/>
    <w:rsid w:val="001F213B"/>
    <w:rsid w:val="00262CA3"/>
    <w:rsid w:val="00424F73"/>
    <w:rsid w:val="004E07DD"/>
    <w:rsid w:val="005234F5"/>
    <w:rsid w:val="00571092"/>
    <w:rsid w:val="005B70CB"/>
    <w:rsid w:val="006D5E5A"/>
    <w:rsid w:val="0078520F"/>
    <w:rsid w:val="007A4A02"/>
    <w:rsid w:val="00827573"/>
    <w:rsid w:val="009301F7"/>
    <w:rsid w:val="00976ACC"/>
    <w:rsid w:val="009B2362"/>
    <w:rsid w:val="00C1317F"/>
    <w:rsid w:val="00CB2BB9"/>
    <w:rsid w:val="00CC1DCE"/>
    <w:rsid w:val="00DB6B4C"/>
    <w:rsid w:val="00ED0310"/>
    <w:rsid w:val="00EE0E47"/>
    <w:rsid w:val="00F66442"/>
    <w:rsid w:val="00FB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0593"/>
  <w15:chartTrackingRefBased/>
  <w15:docId w15:val="{68E1D88F-DEE1-404C-A4E2-DCBE4282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B4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DB6B4C"/>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semiHidden/>
    <w:rsid w:val="00DB6B4C"/>
    <w:rPr>
      <w:rFonts w:ascii="Times New Roman" w:eastAsia="Times New Roman" w:hAnsi="Times New Roman" w:cs="Times New Roman"/>
      <w:sz w:val="24"/>
      <w:szCs w:val="24"/>
      <w:lang w:val="en-IE"/>
    </w:rPr>
  </w:style>
  <w:style w:type="table" w:styleId="TableGrid">
    <w:name w:val="Table Grid"/>
    <w:basedOn w:val="TableNormal"/>
    <w:uiPriority w:val="39"/>
    <w:rsid w:val="009B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62CA3"/>
    <w:pPr>
      <w:spacing w:after="0" w:line="300" w:lineRule="auto"/>
      <w:ind w:left="720" w:firstLine="737"/>
      <w:contextualSpacing/>
      <w:jc w:val="both"/>
    </w:pPr>
    <w:rPr>
      <w:rFonts w:ascii="Neo Sans Std Light" w:eastAsiaTheme="minorHAnsi" w:hAnsi="Neo Sans Std Light"/>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Abrudan</dc:creator>
  <cp:keywords/>
  <dc:description/>
  <cp:lastModifiedBy>Alexandra PACURAR - GYENGE</cp:lastModifiedBy>
  <cp:revision>2</cp:revision>
  <dcterms:created xsi:type="dcterms:W3CDTF">2022-03-01T05:42:00Z</dcterms:created>
  <dcterms:modified xsi:type="dcterms:W3CDTF">2022-03-01T05:42:00Z</dcterms:modified>
</cp:coreProperties>
</file>